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4C0B6" w14:textId="77777777" w:rsidR="00CB6EF5" w:rsidRDefault="00CB6EF5">
      <w:pPr>
        <w:pStyle w:val="Heading1"/>
        <w:rPr>
          <w:sz w:val="28"/>
          <w:szCs w:val="28"/>
        </w:rPr>
      </w:pPr>
      <w:bookmarkStart w:id="0" w:name="_wm7d9ir5vubo" w:colFirst="0" w:colLast="0"/>
      <w:bookmarkEnd w:id="0"/>
    </w:p>
    <w:tbl>
      <w:tblPr>
        <w:tblStyle w:val="a"/>
        <w:tblW w:w="1080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00"/>
        <w:gridCol w:w="5400"/>
      </w:tblGrid>
      <w:tr w:rsidR="00CB6EF5" w14:paraId="692549F9" w14:textId="77777777">
        <w:trPr>
          <w:trHeight w:val="400"/>
        </w:trPr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1C6C8" w14:textId="6D851E5A" w:rsidR="00CB6EF5" w:rsidRDefault="00BC573A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b/>
              </w:rPr>
              <w:t>Tender No:</w:t>
            </w:r>
            <w:r w:rsidR="00F35DD4">
              <w:rPr>
                <w:b/>
              </w:rPr>
              <w:t xml:space="preserve"> </w:t>
            </w:r>
            <w:r w:rsidR="00F35DD4">
              <w:rPr>
                <w:b/>
                <w:bCs/>
                <w:color w:val="0000FF"/>
                <w:shd w:val="clear" w:color="auto" w:fill="FFFFFF"/>
              </w:rPr>
              <w:t>MCK/NBO/10/2021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3B722" w14:textId="749F35B8" w:rsidR="00CB6EF5" w:rsidRDefault="00BC573A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b/>
              </w:rPr>
              <w:t>Addendum No:</w:t>
            </w:r>
            <w:r w:rsidR="00F35DD4">
              <w:rPr>
                <w:b/>
              </w:rPr>
              <w:t xml:space="preserve"> 1</w:t>
            </w:r>
          </w:p>
        </w:tc>
      </w:tr>
      <w:tr w:rsidR="00CB6EF5" w14:paraId="5E7E6641" w14:textId="77777777">
        <w:trPr>
          <w:trHeight w:val="400"/>
        </w:trPr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3BF41" w14:textId="1EA0E32F" w:rsidR="00CB6EF5" w:rsidRDefault="00BC573A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b/>
              </w:rPr>
              <w:t>Tender Name:</w:t>
            </w:r>
            <w:r w:rsidR="00F35DD4">
              <w:rPr>
                <w:b/>
              </w:rPr>
              <w:t xml:space="preserve"> </w:t>
            </w:r>
            <w:r w:rsidR="00F35DD4" w:rsidRPr="00F35DD4">
              <w:rPr>
                <w:b/>
              </w:rPr>
              <w:t>GIRL-H Program Evaluation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D0CBB" w14:textId="3511FA51" w:rsidR="00CB6EF5" w:rsidRDefault="00BC573A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b/>
              </w:rPr>
              <w:t>Date Issued:</w:t>
            </w:r>
            <w:r w:rsidR="00F35DD4">
              <w:rPr>
                <w:b/>
              </w:rPr>
              <w:t xml:space="preserve"> 7</w:t>
            </w:r>
            <w:r w:rsidR="00F35DD4" w:rsidRPr="00F35DD4">
              <w:rPr>
                <w:b/>
                <w:vertAlign w:val="superscript"/>
              </w:rPr>
              <w:t>th</w:t>
            </w:r>
            <w:r w:rsidR="00F35DD4">
              <w:rPr>
                <w:b/>
              </w:rPr>
              <w:t xml:space="preserve"> July 2021</w:t>
            </w:r>
          </w:p>
        </w:tc>
      </w:tr>
    </w:tbl>
    <w:p w14:paraId="3225C36D" w14:textId="77777777" w:rsidR="00CB6EF5" w:rsidRDefault="00CB6EF5">
      <w:pP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DC6F114" w14:textId="20008E86" w:rsidR="00CB6EF5" w:rsidRDefault="00BC573A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letter amends the copy of the Tender Package as detailed below. Tenderers are required to sign and return this </w:t>
      </w:r>
      <w:r w:rsidR="00F35DD4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ddendum with the tender submission as confirmation that the </w:t>
      </w:r>
      <w:r w:rsidR="00F35DD4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ddendum was </w:t>
      </w:r>
      <w:r w:rsidR="00F35DD4">
        <w:rPr>
          <w:rFonts w:ascii="Times New Roman" w:eastAsia="Times New Roman" w:hAnsi="Times New Roman" w:cs="Times New Roman"/>
          <w:color w:val="000000"/>
          <w:sz w:val="24"/>
          <w:szCs w:val="24"/>
        </w:rPr>
        <w:t>considered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41B8D39" w14:textId="77777777" w:rsidR="00CB6EF5" w:rsidRDefault="00BC573A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*******************************</w:t>
      </w:r>
    </w:p>
    <w:p w14:paraId="3005680C" w14:textId="31EAB3FF" w:rsidR="00CB6EF5" w:rsidRDefault="00BC573A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Details of </w:t>
      </w:r>
      <w:r w:rsidR="00F35DD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ddendum:</w:t>
      </w:r>
    </w:p>
    <w:p w14:paraId="5A7571DE" w14:textId="77777777" w:rsidR="00CB6EF5" w:rsidRDefault="00BC573A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*The following sections of the Tender Package have been amended:</w:t>
      </w:r>
    </w:p>
    <w:p w14:paraId="6C7D2EB2" w14:textId="52BCC6D1" w:rsidR="00F35DD4" w:rsidRDefault="00F35DD4" w:rsidP="00F35DD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F35DD4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All sections referencing </w:t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the submission </w:t>
      </w:r>
      <w:r w:rsidRPr="00F35DD4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deadline </w:t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of 8</w:t>
      </w:r>
      <w:r w:rsidRPr="00F35DD4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July 2021 </w:t>
      </w:r>
      <w:r w:rsidRPr="00F35DD4">
        <w:rPr>
          <w:rFonts w:ascii="Times New Roman" w:eastAsia="Times New Roman" w:hAnsi="Times New Roman" w:cs="Times New Roman"/>
          <w:color w:val="0000FF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ave been replaced by 12</w:t>
      </w:r>
      <w:r w:rsidRPr="00F35DD4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July, 1159PM East African Time</w:t>
      </w:r>
    </w:p>
    <w:p w14:paraId="2F241E7D" w14:textId="47395A0E" w:rsidR="00F35DD4" w:rsidRDefault="00F35DD4" w:rsidP="00F35DD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The table within section 6 seen as “original table below” has been replaced with the “amended table.”</w:t>
      </w:r>
    </w:p>
    <w:p w14:paraId="7E40A7D8" w14:textId="2F1B2129" w:rsidR="00F35DD4" w:rsidRDefault="00F35DD4" w:rsidP="00F35DD4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“original table below”</w:t>
      </w:r>
    </w:p>
    <w:tbl>
      <w:tblPr>
        <w:tblW w:w="9435" w:type="dxa"/>
        <w:tblInd w:w="69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555"/>
        <w:gridCol w:w="2880"/>
      </w:tblGrid>
      <w:tr w:rsidR="00F35DD4" w14:paraId="5E8D84A6" w14:textId="77777777" w:rsidTr="00F35DD4">
        <w:trPr>
          <w:trHeight w:val="20"/>
        </w:trPr>
        <w:tc>
          <w:tcPr>
            <w:tcW w:w="6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62E00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Expected GIRL-H Evaluation Timeframe and Sequencing Program Milestones/Outputs</w:t>
            </w:r>
          </w:p>
        </w:tc>
        <w:tc>
          <w:tcPr>
            <w:tcW w:w="2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FB05C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Estimated Deadline</w:t>
            </w:r>
          </w:p>
        </w:tc>
      </w:tr>
      <w:tr w:rsidR="00F35DD4" w14:paraId="4B155C85" w14:textId="77777777" w:rsidTr="00F35DD4">
        <w:trPr>
          <w:trHeight w:val="20"/>
        </w:trPr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6BC3A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Invitation to tender sent out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FFACD" w14:textId="76B75A42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June 2021</w:t>
            </w:r>
          </w:p>
        </w:tc>
      </w:tr>
      <w:tr w:rsidR="00F35DD4" w14:paraId="1AE61C14" w14:textId="77777777" w:rsidTr="00F35DD4">
        <w:trPr>
          <w:trHeight w:val="20"/>
        </w:trPr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B3030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Deadline for receipt of tenders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45B0F" w14:textId="730E9EDE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July 2021</w:t>
            </w:r>
          </w:p>
        </w:tc>
      </w:tr>
      <w:tr w:rsidR="00F35DD4" w14:paraId="3F8CC3FF" w14:textId="77777777" w:rsidTr="00F35DD4">
        <w:trPr>
          <w:trHeight w:val="20"/>
        </w:trPr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FE5A3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Evaluation of tenders and shortlisting complete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964CD" w14:textId="12F1A576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July 2021</w:t>
            </w:r>
          </w:p>
        </w:tc>
      </w:tr>
      <w:tr w:rsidR="00F35DD4" w14:paraId="5544BE4B" w14:textId="77777777" w:rsidTr="00F35DD4">
        <w:trPr>
          <w:trHeight w:val="20"/>
        </w:trPr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7D7F8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Evaluation Firm Appointed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4FFC3" w14:textId="5B654841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July 2021</w:t>
            </w:r>
          </w:p>
        </w:tc>
      </w:tr>
      <w:tr w:rsidR="00F35DD4" w14:paraId="1026BF52" w14:textId="77777777" w:rsidTr="00F35DD4">
        <w:trPr>
          <w:trHeight w:val="20"/>
        </w:trPr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53703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Inception Phase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C39EA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F35DD4" w14:paraId="1724E1E5" w14:textId="77777777" w:rsidTr="00F35DD4">
        <w:trPr>
          <w:trHeight w:val="20"/>
        </w:trPr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66343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Onboarding/Inception meeting held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ADD33" w14:textId="5791BBC8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July 2021</w:t>
            </w:r>
          </w:p>
        </w:tc>
      </w:tr>
      <w:tr w:rsidR="00F35DD4" w14:paraId="3DEDE21B" w14:textId="77777777" w:rsidTr="00F35DD4">
        <w:trPr>
          <w:trHeight w:val="20"/>
        </w:trPr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AC51C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Draft Inception Report &amp; Data Collection Tools created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8C8D8" w14:textId="0CDDBD2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25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July 2021</w:t>
            </w:r>
          </w:p>
        </w:tc>
      </w:tr>
      <w:tr w:rsidR="00F35DD4" w14:paraId="4754DA02" w14:textId="77777777" w:rsidTr="00F35DD4">
        <w:trPr>
          <w:trHeight w:val="20"/>
        </w:trPr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80544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Review of inception &amp; data tools by Mercy Corps completed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EEB47" w14:textId="31AE3E50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July 2021</w:t>
            </w:r>
          </w:p>
        </w:tc>
      </w:tr>
      <w:tr w:rsidR="00F35DD4" w14:paraId="054B23AC" w14:textId="77777777" w:rsidTr="00F35DD4">
        <w:trPr>
          <w:trHeight w:val="20"/>
        </w:trPr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C690D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Final Inception and data collection tools submitted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6E7E6" w14:textId="04993EEF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August 2021</w:t>
            </w:r>
          </w:p>
        </w:tc>
      </w:tr>
      <w:tr w:rsidR="00F35DD4" w14:paraId="7AB3EEA8" w14:textId="77777777" w:rsidTr="00F35DD4">
        <w:trPr>
          <w:trHeight w:val="20"/>
        </w:trPr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42B0B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Implementation Phase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40941" w14:textId="77777777" w:rsidR="00F35DD4" w:rsidRDefault="00F35DD4" w:rsidP="00F35DD4">
            <w:pPr>
              <w:widowControl w:val="0"/>
              <w:spacing w:after="0" w:line="240" w:lineRule="auto"/>
              <w:ind w:left="20" w:firstLine="7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F35DD4" w14:paraId="6186FECA" w14:textId="77777777" w:rsidTr="00F35DD4">
        <w:trPr>
          <w:trHeight w:val="20"/>
        </w:trPr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7A089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</w:rPr>
              <w:t>Baseline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68B33" w14:textId="77777777" w:rsidR="00F35DD4" w:rsidRDefault="00F35DD4" w:rsidP="00F35DD4">
            <w:pPr>
              <w:widowControl w:val="0"/>
              <w:spacing w:after="0" w:line="240" w:lineRule="auto"/>
              <w:ind w:left="20" w:firstLine="7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F35DD4" w14:paraId="2EE5924A" w14:textId="77777777" w:rsidTr="00F35DD4">
        <w:trPr>
          <w:trHeight w:val="20"/>
        </w:trPr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96E5E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Questionnaire Scripting Developed, Reviewed &amp; Completed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BBD9A" w14:textId="06100F53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August 2021</w:t>
            </w:r>
          </w:p>
        </w:tc>
      </w:tr>
      <w:tr w:rsidR="00F35DD4" w14:paraId="0C3E695D" w14:textId="77777777" w:rsidTr="00F35DD4">
        <w:trPr>
          <w:trHeight w:val="20"/>
        </w:trPr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9F674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Training of enumerators completed by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08440" w14:textId="312894FB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13th August 2021</w:t>
            </w:r>
          </w:p>
        </w:tc>
      </w:tr>
      <w:tr w:rsidR="00F35DD4" w14:paraId="7452089B" w14:textId="77777777" w:rsidTr="00F35DD4">
        <w:trPr>
          <w:trHeight w:val="20"/>
        </w:trPr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CCDA8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Selection of control sites (GIRL-H)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A7AB3" w14:textId="7CE83300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June 2021</w:t>
            </w:r>
          </w:p>
        </w:tc>
      </w:tr>
      <w:tr w:rsidR="00F35DD4" w14:paraId="3EE8AA0F" w14:textId="77777777" w:rsidTr="00F35DD4">
        <w:trPr>
          <w:trHeight w:val="20"/>
        </w:trPr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10B96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Fieldwork and data collection (conducted by)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634E9" w14:textId="72F994B0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August 2021</w:t>
            </w:r>
          </w:p>
        </w:tc>
      </w:tr>
      <w:tr w:rsidR="00F35DD4" w14:paraId="47CFFA6E" w14:textId="77777777" w:rsidTr="00F35DD4">
        <w:trPr>
          <w:trHeight w:val="20"/>
        </w:trPr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0CC00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Final data cleaning and analysis completed by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F11F0" w14:textId="6BCA105B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8th September 2021</w:t>
            </w:r>
          </w:p>
        </w:tc>
      </w:tr>
      <w:tr w:rsidR="00F35DD4" w14:paraId="5128A001" w14:textId="77777777" w:rsidTr="00F35DD4">
        <w:trPr>
          <w:trHeight w:val="20"/>
        </w:trPr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72A6D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  <w:t>Topline report highlighting baseline values of various indicators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3509E" w14:textId="41E26CF8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  <w:t xml:space="preserve"> September 2021</w:t>
            </w:r>
          </w:p>
        </w:tc>
      </w:tr>
      <w:tr w:rsidR="00F35DD4" w14:paraId="27477F84" w14:textId="77777777" w:rsidTr="00F35DD4">
        <w:trPr>
          <w:trHeight w:val="20"/>
        </w:trPr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F21B4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The first draft of the detailed report shared with Mercy Corps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CB9F9" w14:textId="267B2DF4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September 2021</w:t>
            </w:r>
          </w:p>
        </w:tc>
      </w:tr>
      <w:tr w:rsidR="00F35DD4" w14:paraId="711E9929" w14:textId="77777777" w:rsidTr="00F35DD4">
        <w:trPr>
          <w:trHeight w:val="20"/>
        </w:trPr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3C0BE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Review of detailed report and feedback by Mercy Corps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63867" w14:textId="5E9EA488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September 2021</w:t>
            </w:r>
          </w:p>
        </w:tc>
      </w:tr>
      <w:tr w:rsidR="00F35DD4" w14:paraId="16FBDBBC" w14:textId="77777777" w:rsidTr="00F35DD4">
        <w:trPr>
          <w:trHeight w:val="20"/>
        </w:trPr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6C09E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Revision of detailed report and submission by the firm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837A7" w14:textId="071AECC5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September 2021</w:t>
            </w:r>
          </w:p>
        </w:tc>
      </w:tr>
      <w:tr w:rsidR="00F35DD4" w14:paraId="1AA105C0" w14:textId="77777777" w:rsidTr="00F35DD4">
        <w:trPr>
          <w:trHeight w:val="20"/>
        </w:trPr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97B82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Report presentation to project team by evaluation firm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41D9D" w14:textId="2EFA029B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nd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October 2021</w:t>
            </w:r>
          </w:p>
        </w:tc>
      </w:tr>
      <w:tr w:rsidR="00F35DD4" w14:paraId="0ED3C24C" w14:textId="77777777" w:rsidTr="00F35DD4">
        <w:trPr>
          <w:trHeight w:val="20"/>
        </w:trPr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65804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  <w:t>Midline Assessment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B4CF3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  <w:t>June to August 2022</w:t>
            </w:r>
          </w:p>
        </w:tc>
      </w:tr>
      <w:tr w:rsidR="00F35DD4" w14:paraId="277D5B90" w14:textId="77777777" w:rsidTr="00F35DD4">
        <w:trPr>
          <w:trHeight w:val="20"/>
        </w:trPr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1A40A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  <w:t>Endline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  <w:t xml:space="preserve"> Evaluation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F09F2" w14:textId="77777777" w:rsidR="00F35DD4" w:rsidRDefault="00F35DD4" w:rsidP="00F35DD4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  <w:t>June to August 2023</w:t>
            </w:r>
          </w:p>
        </w:tc>
      </w:tr>
    </w:tbl>
    <w:p w14:paraId="0CE07960" w14:textId="77777777" w:rsidR="00F35DD4" w:rsidRDefault="00F35DD4" w:rsidP="00F35DD4">
      <w:pPr>
        <w:pStyle w:val="ListParagraph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14:paraId="3ED3FB22" w14:textId="75A66E40" w:rsidR="00F35DD4" w:rsidRDefault="00F35DD4" w:rsidP="00F35DD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“amended table”</w:t>
      </w:r>
    </w:p>
    <w:tbl>
      <w:tblPr>
        <w:tblW w:w="9435" w:type="dxa"/>
        <w:tblInd w:w="69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555"/>
        <w:gridCol w:w="2880"/>
      </w:tblGrid>
      <w:tr w:rsidR="00F35DD4" w14:paraId="525DC3DF" w14:textId="77777777" w:rsidTr="00F35DD4">
        <w:tc>
          <w:tcPr>
            <w:tcW w:w="6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E8618" w14:textId="77777777" w:rsidR="00F35DD4" w:rsidRDefault="00F35DD4" w:rsidP="000E393F">
            <w:pPr>
              <w:widowControl w:val="0"/>
              <w:spacing w:after="0"/>
              <w:ind w:left="2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bookmarkStart w:id="1" w:name="_Hlk76567471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Expected GIRL-H Evaluation Timeframe and Sequencing Program Milestones/Outputs</w:t>
            </w:r>
          </w:p>
        </w:tc>
        <w:tc>
          <w:tcPr>
            <w:tcW w:w="2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B2B6C" w14:textId="77777777" w:rsidR="00F35DD4" w:rsidRDefault="00F35DD4" w:rsidP="000E393F">
            <w:pPr>
              <w:widowControl w:val="0"/>
              <w:spacing w:after="0"/>
              <w:ind w:left="2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Estimated Deadline</w:t>
            </w:r>
          </w:p>
        </w:tc>
      </w:tr>
      <w:tr w:rsidR="00F35DD4" w14:paraId="50919732" w14:textId="77777777" w:rsidTr="00F35DD4"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02297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Invitation to tender sent out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C003A" w14:textId="4842C143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June 2021</w:t>
            </w:r>
          </w:p>
        </w:tc>
      </w:tr>
      <w:tr w:rsidR="00F35DD4" w14:paraId="24795B7B" w14:textId="77777777" w:rsidTr="00F35DD4"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2491B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Deadline for receipt of tenders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B78E2" w14:textId="43FCEFB8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July 2021</w:t>
            </w:r>
          </w:p>
        </w:tc>
      </w:tr>
      <w:tr w:rsidR="00F35DD4" w14:paraId="7E8B5288" w14:textId="77777777" w:rsidTr="00F35DD4"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74E4E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Evaluation of tenders and shortlisting complete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3F142" w14:textId="59855184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July 2021</w:t>
            </w:r>
          </w:p>
        </w:tc>
      </w:tr>
      <w:tr w:rsidR="00F35DD4" w14:paraId="6B531E6F" w14:textId="77777777" w:rsidTr="00F35DD4"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A1847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Evaluation Firm Appointed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232C9" w14:textId="6A950F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</w:t>
            </w:r>
            <w:r w:rsidRPr="00AC109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July 2021</w:t>
            </w:r>
          </w:p>
        </w:tc>
      </w:tr>
      <w:tr w:rsidR="00F35DD4" w14:paraId="2AC92DE2" w14:textId="77777777" w:rsidTr="00F35DD4"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38B39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Inception Phase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0F022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F35DD4" w14:paraId="4BB50E31" w14:textId="77777777" w:rsidTr="00F35DD4"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1EF4D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Onboarding/Inception meeting held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6194B" w14:textId="737F3240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July 2021</w:t>
            </w:r>
          </w:p>
        </w:tc>
      </w:tr>
      <w:tr w:rsidR="00F35DD4" w14:paraId="53CA43A2" w14:textId="77777777" w:rsidTr="00F35DD4"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E4444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Draft Inception Report &amp; Data Collection Tools created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DD611" w14:textId="71B7C246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July 2021</w:t>
            </w:r>
          </w:p>
        </w:tc>
      </w:tr>
      <w:tr w:rsidR="00F35DD4" w14:paraId="22A1AF23" w14:textId="77777777" w:rsidTr="00F35DD4"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188A1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Review of inception &amp; data tools by Mercy Corps completed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335BF" w14:textId="31A4EF8A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July 2021</w:t>
            </w:r>
          </w:p>
        </w:tc>
      </w:tr>
      <w:tr w:rsidR="00F35DD4" w14:paraId="2A82D0BA" w14:textId="77777777" w:rsidTr="00F35DD4"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8A7E2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Final Inception and data collection tools submitted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D5E98" w14:textId="1F866191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</w:t>
            </w:r>
            <w:r w:rsidRPr="00AC109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August 2021</w:t>
            </w:r>
          </w:p>
        </w:tc>
      </w:tr>
      <w:tr w:rsidR="00F35DD4" w14:paraId="45104133" w14:textId="77777777" w:rsidTr="00F35DD4"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E2B6F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Implementation Phase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5468C" w14:textId="77777777" w:rsidR="00F35DD4" w:rsidRDefault="00F35DD4" w:rsidP="000E393F">
            <w:pPr>
              <w:widowControl w:val="0"/>
              <w:spacing w:after="0" w:line="240" w:lineRule="auto"/>
              <w:ind w:left="20" w:firstLine="7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F35DD4" w14:paraId="7F2D1D0A" w14:textId="77777777" w:rsidTr="00F35DD4"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2214A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</w:rPr>
              <w:t>Baseline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3CC9B" w14:textId="77777777" w:rsidR="00F35DD4" w:rsidRDefault="00F35DD4" w:rsidP="000E393F">
            <w:pPr>
              <w:widowControl w:val="0"/>
              <w:spacing w:after="0" w:line="240" w:lineRule="auto"/>
              <w:ind w:left="20" w:firstLine="7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F35DD4" w14:paraId="4DFDD882" w14:textId="77777777" w:rsidTr="00F35DD4"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FF475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Questionnaire Scripting Developed, Reviewed &amp; Completed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1EEAA" w14:textId="0159C8C1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</w:t>
            </w:r>
            <w:r w:rsidRPr="00AC109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August 2021</w:t>
            </w:r>
          </w:p>
        </w:tc>
      </w:tr>
      <w:tr w:rsidR="00F35DD4" w14:paraId="6F245535" w14:textId="77777777" w:rsidTr="00F35DD4"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7D5FC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Training of enumerators completed by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8E776" w14:textId="6C7735C1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13th August 2021</w:t>
            </w:r>
          </w:p>
        </w:tc>
      </w:tr>
      <w:tr w:rsidR="00F35DD4" w14:paraId="1827437C" w14:textId="77777777" w:rsidTr="00F35DD4"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5CD0F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Selection of control sites (GIRL-H)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8AD91" w14:textId="34561C4F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June 2021</w:t>
            </w:r>
          </w:p>
        </w:tc>
      </w:tr>
      <w:tr w:rsidR="00F35DD4" w14:paraId="5611BD6D" w14:textId="77777777" w:rsidTr="00F35DD4"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49B2E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Fieldwork and data collection (conducted by)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1F0DB" w14:textId="6688D6FE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August 2021</w:t>
            </w:r>
          </w:p>
        </w:tc>
      </w:tr>
      <w:tr w:rsidR="00F35DD4" w14:paraId="6DC2E37C" w14:textId="77777777" w:rsidTr="00F35DD4"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CDD76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Final data cleaning and analysis completed by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8A9B1" w14:textId="2AACB560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8th September 2021</w:t>
            </w:r>
          </w:p>
        </w:tc>
      </w:tr>
      <w:tr w:rsidR="00F35DD4" w14:paraId="5FC4AA74" w14:textId="77777777" w:rsidTr="00F35DD4"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DFEE9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  <w:t>Topline report highlighting baseline values of various indicators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91C05" w14:textId="3EB6FB51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  <w:t xml:space="preserve"> September 2021</w:t>
            </w:r>
          </w:p>
        </w:tc>
      </w:tr>
      <w:tr w:rsidR="00F35DD4" w14:paraId="0BB29E48" w14:textId="77777777" w:rsidTr="00F35DD4"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C1EA7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The first draft of the detailed report shared with Mercy Corps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09F78" w14:textId="0CD42B4B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September 2021</w:t>
            </w:r>
          </w:p>
        </w:tc>
      </w:tr>
      <w:tr w:rsidR="00F35DD4" w14:paraId="707E5D95" w14:textId="77777777" w:rsidTr="00F35DD4"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EE1E8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Review of detailed report and feedback by Mercy Corps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D727F" w14:textId="428DA00E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September 2021</w:t>
            </w:r>
          </w:p>
        </w:tc>
      </w:tr>
      <w:tr w:rsidR="00F35DD4" w14:paraId="121E8702" w14:textId="77777777" w:rsidTr="00F35DD4"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9091A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Revision of detailed report and submission by the firm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EFA8B" w14:textId="4E4221AF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September 2021</w:t>
            </w:r>
          </w:p>
        </w:tc>
      </w:tr>
      <w:tr w:rsidR="00F35DD4" w14:paraId="7972CF53" w14:textId="77777777" w:rsidTr="00F35DD4"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E0968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Report presentation to project team by evaluation firm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B9EAA" w14:textId="5A13264B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nd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October 2021</w:t>
            </w:r>
          </w:p>
        </w:tc>
      </w:tr>
      <w:tr w:rsidR="00F35DD4" w14:paraId="37F83E64" w14:textId="77777777" w:rsidTr="00F35DD4"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88EC0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  <w:t>Midline Assessment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92F4C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  <w:t>June to August 2022</w:t>
            </w:r>
          </w:p>
        </w:tc>
      </w:tr>
      <w:tr w:rsidR="00F35DD4" w14:paraId="04D224FC" w14:textId="77777777" w:rsidTr="00F35DD4">
        <w:tc>
          <w:tcPr>
            <w:tcW w:w="6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E5C9E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  <w:t>Endline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  <w:t xml:space="preserve"> Evaluation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3EE85" w14:textId="77777777" w:rsidR="00F35DD4" w:rsidRDefault="00F35DD4" w:rsidP="000E393F">
            <w:pPr>
              <w:widowControl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  <w:t>June to August 2023</w:t>
            </w:r>
          </w:p>
        </w:tc>
      </w:tr>
      <w:bookmarkEnd w:id="1"/>
    </w:tbl>
    <w:p w14:paraId="265AC979" w14:textId="77777777" w:rsidR="00F35DD4" w:rsidRPr="00F35DD4" w:rsidRDefault="00F35DD4" w:rsidP="00F35DD4">
      <w:pPr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14:paraId="60EAFE8F" w14:textId="77777777" w:rsidR="00CB6EF5" w:rsidRDefault="00BC573A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*The following sections have been added to the Tender Package:</w:t>
      </w:r>
    </w:p>
    <w:p w14:paraId="32349488" w14:textId="6A5D60F1" w:rsidR="00CB6EF5" w:rsidRDefault="00F35DD4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No New Section Has Been Added</w:t>
      </w:r>
      <w:bookmarkStart w:id="2" w:name="_GoBack"/>
      <w:bookmarkEnd w:id="2"/>
    </w:p>
    <w:p w14:paraId="2633046B" w14:textId="77777777" w:rsidR="00CB6EF5" w:rsidRDefault="00BC573A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All other terms and conditions remain unchanged.</w:t>
      </w:r>
    </w:p>
    <w:p w14:paraId="0E3D3CA3" w14:textId="77777777" w:rsidR="00CB6EF5" w:rsidRDefault="00BC573A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*******************************</w:t>
      </w:r>
    </w:p>
    <w:p w14:paraId="6441F20E" w14:textId="77777777" w:rsidR="005620B4" w:rsidRDefault="005620B4" w:rsidP="005620B4"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 acknowledge receipt of the above referenced Addendum to the Tender Package, and the Tender Addendum shall be incorporated into our Tender submission.</w:t>
      </w:r>
    </w:p>
    <w:tbl>
      <w:tblPr>
        <w:tblStyle w:val="a0"/>
        <w:tblW w:w="10792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85"/>
        <w:gridCol w:w="6127"/>
        <w:gridCol w:w="255"/>
        <w:gridCol w:w="3225"/>
      </w:tblGrid>
      <w:tr w:rsidR="005620B4" w14:paraId="23E3FC74" w14:textId="77777777" w:rsidTr="000F42A6">
        <w:trPr>
          <w:trHeight w:val="400"/>
        </w:trPr>
        <w:tc>
          <w:tcPr>
            <w:tcW w:w="11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FF8CC" w14:textId="77777777" w:rsidR="005620B4" w:rsidRDefault="005620B4" w:rsidP="000F42A6">
            <w:pPr>
              <w:widowControl w:val="0"/>
              <w:spacing w:after="0" w:line="240" w:lineRule="auto"/>
            </w:pPr>
            <w:r>
              <w:t xml:space="preserve">Name: </w:t>
            </w:r>
          </w:p>
        </w:tc>
        <w:tc>
          <w:tcPr>
            <w:tcW w:w="6127" w:type="dxa"/>
            <w:tcBorders>
              <w:top w:val="single" w:sz="8" w:space="0" w:color="FFFFFF"/>
              <w:lef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891AA" w14:textId="77777777" w:rsidR="005620B4" w:rsidRDefault="005620B4" w:rsidP="000F42A6">
            <w:pPr>
              <w:widowControl w:val="0"/>
              <w:spacing w:after="0" w:line="240" w:lineRule="auto"/>
            </w:pPr>
          </w:p>
        </w:tc>
        <w:tc>
          <w:tcPr>
            <w:tcW w:w="2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8DB49" w14:textId="77777777" w:rsidR="005620B4" w:rsidRDefault="005620B4" w:rsidP="000F42A6">
            <w:pPr>
              <w:widowControl w:val="0"/>
              <w:spacing w:after="0" w:line="240" w:lineRule="auto"/>
            </w:pPr>
          </w:p>
        </w:tc>
        <w:tc>
          <w:tcPr>
            <w:tcW w:w="322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13FA8" w14:textId="77777777" w:rsidR="005620B4" w:rsidRDefault="005620B4" w:rsidP="000F42A6">
            <w:pPr>
              <w:widowControl w:val="0"/>
              <w:spacing w:after="0" w:line="240" w:lineRule="auto"/>
            </w:pPr>
            <w:r>
              <w:t xml:space="preserve">Stamp: </w:t>
            </w:r>
          </w:p>
        </w:tc>
      </w:tr>
      <w:tr w:rsidR="005620B4" w14:paraId="1D075704" w14:textId="77777777" w:rsidTr="000F42A6">
        <w:trPr>
          <w:trHeight w:val="400"/>
        </w:trPr>
        <w:tc>
          <w:tcPr>
            <w:tcW w:w="11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8C19B" w14:textId="77777777" w:rsidR="005620B4" w:rsidRDefault="005620B4" w:rsidP="000F42A6">
            <w:pPr>
              <w:widowControl w:val="0"/>
              <w:spacing w:after="0" w:line="240" w:lineRule="auto"/>
            </w:pPr>
            <w:r>
              <w:t>Signature:</w:t>
            </w:r>
          </w:p>
        </w:tc>
        <w:tc>
          <w:tcPr>
            <w:tcW w:w="6127" w:type="dxa"/>
            <w:tcBorders>
              <w:lef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864D8" w14:textId="77777777" w:rsidR="005620B4" w:rsidRDefault="005620B4" w:rsidP="000F42A6">
            <w:pPr>
              <w:widowControl w:val="0"/>
              <w:spacing w:after="0" w:line="240" w:lineRule="auto"/>
            </w:pPr>
          </w:p>
        </w:tc>
        <w:tc>
          <w:tcPr>
            <w:tcW w:w="2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1B752" w14:textId="77777777" w:rsidR="005620B4" w:rsidRDefault="005620B4" w:rsidP="000F42A6">
            <w:pPr>
              <w:widowControl w:val="0"/>
              <w:spacing w:after="0" w:line="240" w:lineRule="auto"/>
            </w:pPr>
          </w:p>
        </w:tc>
        <w:tc>
          <w:tcPr>
            <w:tcW w:w="322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27A37" w14:textId="77777777" w:rsidR="005620B4" w:rsidRDefault="005620B4" w:rsidP="000F42A6">
            <w:pPr>
              <w:widowControl w:val="0"/>
              <w:spacing w:after="0" w:line="240" w:lineRule="auto"/>
            </w:pPr>
          </w:p>
        </w:tc>
      </w:tr>
      <w:tr w:rsidR="005620B4" w14:paraId="33B57919" w14:textId="77777777" w:rsidTr="000F42A6">
        <w:trPr>
          <w:trHeight w:val="400"/>
        </w:trPr>
        <w:tc>
          <w:tcPr>
            <w:tcW w:w="11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1FAEC" w14:textId="77777777" w:rsidR="005620B4" w:rsidRDefault="005620B4" w:rsidP="000F42A6">
            <w:pPr>
              <w:widowControl w:val="0"/>
              <w:spacing w:after="0" w:line="240" w:lineRule="auto"/>
            </w:pPr>
            <w:r>
              <w:t>Date:</w:t>
            </w:r>
          </w:p>
        </w:tc>
        <w:tc>
          <w:tcPr>
            <w:tcW w:w="6127" w:type="dxa"/>
            <w:tcBorders>
              <w:lef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4165A" w14:textId="77777777" w:rsidR="005620B4" w:rsidRDefault="005620B4" w:rsidP="000F42A6">
            <w:pPr>
              <w:widowControl w:val="0"/>
              <w:spacing w:after="0" w:line="240" w:lineRule="auto"/>
            </w:pPr>
          </w:p>
        </w:tc>
        <w:tc>
          <w:tcPr>
            <w:tcW w:w="2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A37FD" w14:textId="77777777" w:rsidR="005620B4" w:rsidRDefault="005620B4" w:rsidP="000F42A6">
            <w:pPr>
              <w:widowControl w:val="0"/>
              <w:spacing w:after="0" w:line="240" w:lineRule="auto"/>
            </w:pPr>
          </w:p>
        </w:tc>
        <w:tc>
          <w:tcPr>
            <w:tcW w:w="322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2AEB7" w14:textId="77777777" w:rsidR="005620B4" w:rsidRDefault="005620B4" w:rsidP="000F42A6">
            <w:pPr>
              <w:widowControl w:val="0"/>
              <w:spacing w:after="0" w:line="240" w:lineRule="auto"/>
            </w:pPr>
          </w:p>
        </w:tc>
      </w:tr>
    </w:tbl>
    <w:p w14:paraId="53F38D05" w14:textId="77777777" w:rsidR="005620B4" w:rsidRDefault="005620B4" w:rsidP="005620B4">
      <w:pPr>
        <w:widowControl w:val="0"/>
        <w:spacing w:after="160"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FA1FAE7" w14:textId="77777777" w:rsidR="00CB6EF5" w:rsidRDefault="00CB6EF5">
      <w:pPr>
        <w:widowControl w:val="0"/>
        <w:spacing w:after="160" w:line="240" w:lineRule="auto"/>
      </w:pPr>
    </w:p>
    <w:sectPr w:rsidR="00CB6EF5" w:rsidSect="00EE03AA">
      <w:headerReference w:type="default" r:id="rId7"/>
      <w:pgSz w:w="12240" w:h="15840"/>
      <w:pgMar w:top="1440" w:right="720" w:bottom="144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AE2D86" w14:textId="77777777" w:rsidR="00AB488E" w:rsidRDefault="00AB488E">
      <w:pPr>
        <w:spacing w:after="0" w:line="240" w:lineRule="auto"/>
      </w:pPr>
      <w:r>
        <w:separator/>
      </w:r>
    </w:p>
  </w:endnote>
  <w:endnote w:type="continuationSeparator" w:id="0">
    <w:p w14:paraId="5A38FCF4" w14:textId="77777777" w:rsidR="00AB488E" w:rsidRDefault="00AB4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FA8AC4" w14:textId="77777777" w:rsidR="00AB488E" w:rsidRDefault="00AB488E">
      <w:pPr>
        <w:spacing w:after="0" w:line="240" w:lineRule="auto"/>
      </w:pPr>
      <w:r>
        <w:separator/>
      </w:r>
    </w:p>
  </w:footnote>
  <w:footnote w:type="continuationSeparator" w:id="0">
    <w:p w14:paraId="1E6B9519" w14:textId="77777777" w:rsidR="00AB488E" w:rsidRDefault="00AB48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D105D1" w14:textId="77777777" w:rsidR="00CB6EF5" w:rsidRDefault="00BC573A">
    <w:pPr>
      <w:pStyle w:val="Title"/>
      <w:spacing w:before="0" w:after="0"/>
      <w:rPr>
        <w:sz w:val="36"/>
        <w:szCs w:val="36"/>
      </w:rPr>
    </w:pPr>
    <w:bookmarkStart w:id="3" w:name="_fxpprzt9v65c" w:colFirst="0" w:colLast="0"/>
    <w:bookmarkEnd w:id="3"/>
    <w:r>
      <w:rPr>
        <w:noProof/>
        <w:lang w:val="en-US"/>
      </w:rPr>
      <w:drawing>
        <wp:anchor distT="114300" distB="114300" distL="114300" distR="114300" simplePos="0" relativeHeight="251658240" behindDoc="0" locked="0" layoutInCell="1" hidden="0" allowOverlap="1" wp14:anchorId="308E0E9E" wp14:editId="54D39A2A">
          <wp:simplePos x="0" y="0"/>
          <wp:positionH relativeFrom="margin">
            <wp:posOffset>6105525</wp:posOffset>
          </wp:positionH>
          <wp:positionV relativeFrom="paragraph">
            <wp:posOffset>17780</wp:posOffset>
          </wp:positionV>
          <wp:extent cx="638175" cy="800100"/>
          <wp:effectExtent l="0" t="0" r="9525" b="0"/>
          <wp:wrapSquare wrapText="bothSides" distT="114300" distB="114300" distL="114300" distR="114300"/>
          <wp:docPr id="1" name="image2.jpg" descr="MC Logo Vertical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MC Logo Vertical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8175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4D8EC34" w14:textId="77777777" w:rsidR="00CB6EF5" w:rsidRDefault="00BC573A">
    <w:pPr>
      <w:pStyle w:val="Title"/>
      <w:spacing w:before="0" w:after="0" w:line="240" w:lineRule="auto"/>
      <w:rPr>
        <w:sz w:val="36"/>
        <w:szCs w:val="36"/>
      </w:rPr>
    </w:pPr>
    <w:bookmarkStart w:id="4" w:name="_j8ygr4y4rt81" w:colFirst="0" w:colLast="0"/>
    <w:bookmarkEnd w:id="4"/>
    <w:r>
      <w:rPr>
        <w:sz w:val="36"/>
        <w:szCs w:val="36"/>
      </w:rPr>
      <w:t xml:space="preserve">Addendum to Tender Package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7A1C07"/>
    <w:multiLevelType w:val="hybridMultilevel"/>
    <w:tmpl w:val="E99813D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0Njc0NjQ0NLA0NjRW0lEKTi0uzszPAykwrAUAA0ZUaCwAAAA="/>
  </w:docVars>
  <w:rsids>
    <w:rsidRoot w:val="00CB6EF5"/>
    <w:rsid w:val="00013698"/>
    <w:rsid w:val="00336F7E"/>
    <w:rsid w:val="004011EA"/>
    <w:rsid w:val="0042478C"/>
    <w:rsid w:val="005620B4"/>
    <w:rsid w:val="007F502D"/>
    <w:rsid w:val="009F042A"/>
    <w:rsid w:val="00AB488E"/>
    <w:rsid w:val="00B106C1"/>
    <w:rsid w:val="00B346E0"/>
    <w:rsid w:val="00BC573A"/>
    <w:rsid w:val="00BF57C2"/>
    <w:rsid w:val="00CB6EF5"/>
    <w:rsid w:val="00EE03AA"/>
    <w:rsid w:val="00F35DD4"/>
    <w:rsid w:val="00F83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D1541"/>
  <w15:docId w15:val="{5CC9808F-A027-4720-9AAD-E136A5073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4C515A"/>
        <w:sz w:val="21"/>
        <w:szCs w:val="21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8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80" w:after="140" w:line="216" w:lineRule="auto"/>
      <w:outlineLvl w:val="0"/>
    </w:pPr>
    <w:rPr>
      <w:b/>
      <w:color w:val="D01D2B"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after="240" w:line="228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after="100" w:line="228" w:lineRule="auto"/>
      <w:outlineLvl w:val="2"/>
    </w:pPr>
    <w:rPr>
      <w:b/>
      <w:color w:val="D01D2B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after="100" w:line="228" w:lineRule="auto"/>
      <w:outlineLvl w:val="4"/>
    </w:pPr>
    <w:rPr>
      <w:smallCaps/>
      <w:color w:val="868A90"/>
    </w:rPr>
  </w:style>
  <w:style w:type="paragraph" w:styleId="Heading6">
    <w:name w:val="heading 6"/>
    <w:basedOn w:val="Normal"/>
    <w:next w:val="Normal"/>
    <w:pPr>
      <w:keepNext/>
      <w:keepLines/>
      <w:spacing w:before="40"/>
      <w:outlineLvl w:val="5"/>
    </w:pPr>
    <w:rPr>
      <w:b/>
      <w:color w:val="868A9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280" w:after="140" w:line="216" w:lineRule="auto"/>
    </w:pPr>
    <w:rPr>
      <w:b/>
      <w:color w:val="D01D2B"/>
      <w:sz w:val="60"/>
      <w:szCs w:val="60"/>
    </w:rPr>
  </w:style>
  <w:style w:type="paragraph" w:styleId="Subtitle">
    <w:name w:val="Subtitle"/>
    <w:basedOn w:val="Normal"/>
    <w:next w:val="Normal"/>
    <w:pPr>
      <w:keepNext/>
      <w:keepLines/>
      <w:spacing w:after="120" w:line="216" w:lineRule="auto"/>
    </w:pPr>
    <w:rPr>
      <w:rFonts w:ascii="Times" w:eastAsia="Times" w:hAnsi="Times" w:cs="Times"/>
      <w:b/>
      <w:i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03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3AA"/>
  </w:style>
  <w:style w:type="paragraph" w:styleId="Footer">
    <w:name w:val="footer"/>
    <w:basedOn w:val="Normal"/>
    <w:link w:val="FooterChar"/>
    <w:uiPriority w:val="99"/>
    <w:unhideWhenUsed/>
    <w:rsid w:val="00EE03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3AA"/>
  </w:style>
  <w:style w:type="paragraph" w:styleId="ListParagraph">
    <w:name w:val="List Paragraph"/>
    <w:basedOn w:val="Normal"/>
    <w:uiPriority w:val="34"/>
    <w:qFormat/>
    <w:rsid w:val="00F35D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Xavier Tissier</dc:creator>
  <cp:lastModifiedBy>Mercy Corps</cp:lastModifiedBy>
  <cp:revision>3</cp:revision>
  <dcterms:created xsi:type="dcterms:W3CDTF">2021-07-07T13:43:00Z</dcterms:created>
  <dcterms:modified xsi:type="dcterms:W3CDTF">2021-07-07T13:47:00Z</dcterms:modified>
</cp:coreProperties>
</file>